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29564" w14:textId="3E26DAD9" w:rsidR="007C39DA" w:rsidRDefault="008E30CD" w:rsidP="008E30CD">
      <w:pPr>
        <w:jc w:val="center"/>
      </w:pPr>
      <w:r w:rsidRPr="008E30CD">
        <w:rPr>
          <w:b/>
          <w:bCs/>
          <w:sz w:val="36"/>
          <w:szCs w:val="36"/>
        </w:rPr>
        <w:t>Skilled Facilities Relevant Websites</w:t>
      </w:r>
    </w:p>
    <w:tbl>
      <w:tblPr>
        <w:tblStyle w:val="TableGrid"/>
        <w:tblW w:w="14760" w:type="dxa"/>
        <w:tblInd w:w="-725" w:type="dxa"/>
        <w:tblLook w:val="04A0" w:firstRow="1" w:lastRow="0" w:firstColumn="1" w:lastColumn="0" w:noHBand="0" w:noVBand="1"/>
      </w:tblPr>
      <w:tblGrid>
        <w:gridCol w:w="8190"/>
        <w:gridCol w:w="45"/>
        <w:gridCol w:w="6525"/>
      </w:tblGrid>
      <w:tr w:rsidR="008E30CD" w14:paraId="7460E2C5" w14:textId="77777777" w:rsidTr="008E30CD">
        <w:tc>
          <w:tcPr>
            <w:tcW w:w="14760" w:type="dxa"/>
            <w:gridSpan w:val="3"/>
          </w:tcPr>
          <w:p w14:paraId="6CC39F76" w14:textId="4428B2D8" w:rsidR="008E30CD" w:rsidRDefault="008E30CD" w:rsidP="008E30CD">
            <w:pPr>
              <w:jc w:val="center"/>
            </w:pPr>
            <w:r w:rsidRPr="008E30CD">
              <w:rPr>
                <w:b/>
                <w:bCs/>
                <w:sz w:val="32"/>
                <w:szCs w:val="32"/>
              </w:rPr>
              <w:t>CMS</w:t>
            </w:r>
          </w:p>
        </w:tc>
      </w:tr>
      <w:tr w:rsidR="007C39DA" w14:paraId="21E50D54" w14:textId="77777777" w:rsidTr="008E30CD">
        <w:tc>
          <w:tcPr>
            <w:tcW w:w="8190" w:type="dxa"/>
          </w:tcPr>
          <w:p w14:paraId="43E8A264" w14:textId="09E2362B" w:rsidR="007C39DA" w:rsidRDefault="007C39DA">
            <w:r>
              <w:t xml:space="preserve">Centers for Medicare &amp; Medicaid Services.  Nursing Homes:  </w:t>
            </w:r>
            <w:hyperlink r:id="rId5" w:history="1">
              <w:r w:rsidRPr="002E07AA">
                <w:rPr>
                  <w:rStyle w:val="Hyperlink"/>
                </w:rPr>
                <w:t>https://www.cms.gov/Medicare/Provider-Enrollment-and-Certification/CertificationandComplianc/NHs</w:t>
              </w:r>
            </w:hyperlink>
          </w:p>
        </w:tc>
        <w:tc>
          <w:tcPr>
            <w:tcW w:w="6570" w:type="dxa"/>
            <w:gridSpan w:val="2"/>
          </w:tcPr>
          <w:p w14:paraId="4EAAB5DC" w14:textId="59673576" w:rsidR="007C39DA" w:rsidRDefault="008E30CD" w:rsidP="007C39DA">
            <w:r>
              <w:t xml:space="preserve">Centers for Medicare &amp; Medicaid Services.  Nursing Homes.  Downloads:  </w:t>
            </w:r>
            <w:hyperlink r:id="rId6" w:history="1">
              <w:r w:rsidRPr="002E07AA">
                <w:rPr>
                  <w:rStyle w:val="Hyperlink"/>
                </w:rPr>
                <w:t>https://www.cms.gov/Medicare/Provider-Enrollment-and-Certification/GuidanceforLawsAndRegulations/Nursing-Homes</w:t>
              </w:r>
            </w:hyperlink>
          </w:p>
        </w:tc>
      </w:tr>
      <w:tr w:rsidR="007C39DA" w14:paraId="5E24180D" w14:textId="77777777" w:rsidTr="008E30CD">
        <w:tc>
          <w:tcPr>
            <w:tcW w:w="8190" w:type="dxa"/>
          </w:tcPr>
          <w:p w14:paraId="6B3D13D9" w14:textId="28D395DF" w:rsidR="007C39DA" w:rsidRDefault="008E30CD">
            <w:r>
              <w:t xml:space="preserve">Centers for Medicare &amp; Medicaid Services.  Data.COM.gov.  Medicare Post-Acute Care &amp; Hospice – by Provider and Services:  </w:t>
            </w:r>
            <w:hyperlink r:id="rId7" w:history="1">
              <w:r w:rsidRPr="002E07AA">
                <w:rPr>
                  <w:rStyle w:val="Hyperlink"/>
                </w:rPr>
                <w:t>https://data.cms.gov/provider-summary-by-type-of-service/medicare-post-acute-care-hospice/medicare-post-acute-care-hospice-by-provider-and-service</w:t>
              </w:r>
            </w:hyperlink>
          </w:p>
        </w:tc>
        <w:tc>
          <w:tcPr>
            <w:tcW w:w="6570" w:type="dxa"/>
            <w:gridSpan w:val="2"/>
          </w:tcPr>
          <w:p w14:paraId="212F5ED9" w14:textId="3682C403" w:rsidR="007C39DA" w:rsidRDefault="007C39DA">
            <w:r>
              <w:t xml:space="preserve">Centers for Medicare &amp; Medicaid Services.  QSO-20-38-NH.  Interim Final Rule (IFC), CMS-3401-IFC, Additional Policy and Regulatory Revisions in Response to the COVID-19 Public Health Emergency related to Long-Term Care (LTC) Facility Testing Requirements, Revised 09/10/2021:  </w:t>
            </w:r>
            <w:hyperlink r:id="rId8" w:history="1">
              <w:r w:rsidRPr="002E07AA">
                <w:rPr>
                  <w:rStyle w:val="Hyperlink"/>
                </w:rPr>
                <w:t>https://www.cms.gov/files/document/qso-20-38-nh-revised.pdf</w:t>
              </w:r>
            </w:hyperlink>
          </w:p>
        </w:tc>
      </w:tr>
      <w:tr w:rsidR="007C39DA" w14:paraId="680B0CD8" w14:textId="77777777" w:rsidTr="008E30CD">
        <w:tc>
          <w:tcPr>
            <w:tcW w:w="8190" w:type="dxa"/>
          </w:tcPr>
          <w:p w14:paraId="29BBA5FB" w14:textId="0AB91707" w:rsidR="007C39DA" w:rsidRDefault="008E30CD">
            <w:r>
              <w:t xml:space="preserve">Centers for Medicare &amp; Medicaid Services.  Policy &amp; Memos to States and Regions:  </w:t>
            </w:r>
            <w:hyperlink r:id="rId9" w:history="1">
              <w:r w:rsidRPr="002E07AA">
                <w:rPr>
                  <w:rStyle w:val="Hyperlink"/>
                </w:rPr>
                <w:t>https://www.cms.gov/Medicare/Provider-Enrollment-and-Certification/SurveyCertificationGenInfo/Policy-and-Memos-to-States-and-Regions</w:t>
              </w:r>
            </w:hyperlink>
          </w:p>
        </w:tc>
        <w:tc>
          <w:tcPr>
            <w:tcW w:w="6570" w:type="dxa"/>
            <w:gridSpan w:val="2"/>
          </w:tcPr>
          <w:p w14:paraId="1EDB604F" w14:textId="2E39AB96" w:rsidR="007C39DA" w:rsidRDefault="008E30CD">
            <w:r>
              <w:t xml:space="preserve">Centers for Medicare &amp; Medicaid Services.  LTC Survey Pathways:  </w:t>
            </w:r>
            <w:hyperlink r:id="rId10" w:history="1">
              <w:r w:rsidRPr="002E07AA">
                <w:rPr>
                  <w:rStyle w:val="Hyperlink"/>
                </w:rPr>
                <w:t>https://www.cms.gov/Medicare/Provider-Enrollment-and-Certification/GuidanceforLawsAndRegulations/Downloads/LTC-Survey-Pathways.zip</w:t>
              </w:r>
            </w:hyperlink>
          </w:p>
        </w:tc>
      </w:tr>
      <w:tr w:rsidR="007C39DA" w14:paraId="4189C0EC" w14:textId="77777777" w:rsidTr="008E30CD">
        <w:tc>
          <w:tcPr>
            <w:tcW w:w="8190" w:type="dxa"/>
          </w:tcPr>
          <w:p w14:paraId="0AF8AED6" w14:textId="47B87D52" w:rsidR="007C39DA" w:rsidRDefault="008E30CD" w:rsidP="007C39DA">
            <w:pPr>
              <w:pStyle w:val="ListParagraph"/>
              <w:ind w:left="0"/>
            </w:pPr>
            <w:r>
              <w:t xml:space="preserve">Centers for Medicare &amp; Medicaid Services.  List of Revised F-Tags:  </w:t>
            </w:r>
            <w:hyperlink r:id="rId11" w:history="1">
              <w:r w:rsidRPr="002E07AA">
                <w:rPr>
                  <w:rStyle w:val="Hyperlink"/>
                </w:rPr>
                <w:t>https://www.cms.gov/Medicare/Provider-Enrollment-and-Certification/GuidanceforLawsAndRegulations/Downloads/List-of-Revised-FTags.pdf</w:t>
              </w:r>
            </w:hyperlink>
          </w:p>
        </w:tc>
        <w:tc>
          <w:tcPr>
            <w:tcW w:w="6570" w:type="dxa"/>
            <w:gridSpan w:val="2"/>
          </w:tcPr>
          <w:p w14:paraId="0157FE98" w14:textId="183DE481" w:rsidR="007C39DA" w:rsidRDefault="007C39DA">
            <w:r>
              <w:t xml:space="preserve">Centers for Medicare &amp; Medicaid Services.  MDS 3.0 RAI Manual:  </w:t>
            </w:r>
            <w:hyperlink r:id="rId12" w:history="1">
              <w:r w:rsidRPr="002E07AA">
                <w:rPr>
                  <w:rStyle w:val="Hyperlink"/>
                </w:rPr>
                <w:t>https://www.cms.gov/Medicare/Quality-Initiatives-Patient-Assessment-Instruments/NursingHomeQualityInits/MDS30RAIManual</w:t>
              </w:r>
            </w:hyperlink>
          </w:p>
        </w:tc>
      </w:tr>
      <w:tr w:rsidR="007C39DA" w14:paraId="01AB23BD" w14:textId="77777777" w:rsidTr="008E30CD">
        <w:tc>
          <w:tcPr>
            <w:tcW w:w="8190" w:type="dxa"/>
          </w:tcPr>
          <w:p w14:paraId="5CBB0852" w14:textId="50580041" w:rsidR="007C39DA" w:rsidRDefault="007C39DA">
            <w:r>
              <w:t xml:space="preserve">Centers for Medicare &amp; Medicaid Services.  State Operations Manual, Appendix PP – Guidance to Surveyors for Long Term Care Facilities:  </w:t>
            </w:r>
            <w:hyperlink r:id="rId13" w:history="1">
              <w:r w:rsidRPr="002E07AA">
                <w:rPr>
                  <w:rStyle w:val="Hyperlink"/>
                </w:rPr>
                <w:t>https://www.cms.gov/Medicare/Provider-Enrollment-and-Certification/GuidanceforLawsAndRegulations/Downloads/Appendix-PP-State-Operations-Manual.pdf</w:t>
              </w:r>
            </w:hyperlink>
          </w:p>
        </w:tc>
        <w:tc>
          <w:tcPr>
            <w:tcW w:w="6570" w:type="dxa"/>
            <w:gridSpan w:val="2"/>
          </w:tcPr>
          <w:p w14:paraId="0E3B0736" w14:textId="333B2C85" w:rsidR="007C39DA" w:rsidRDefault="007C39DA">
            <w:bookmarkStart w:id="0" w:name="_Hlk86061322"/>
            <w:r>
              <w:t xml:space="preserve">Centers for Medicare &amp; Medicaid Services.  </w:t>
            </w:r>
            <w:bookmarkEnd w:id="0"/>
            <w:r>
              <w:t xml:space="preserve">Five-Star Quality Rating System:  </w:t>
            </w:r>
            <w:hyperlink r:id="rId14" w:history="1">
              <w:r w:rsidRPr="002E07AA">
                <w:rPr>
                  <w:rStyle w:val="Hyperlink"/>
                </w:rPr>
                <w:t>https://www.cms.gov/medicare/provider-enrollment-and-certification/certificationandcomplianc/fsqrs</w:t>
              </w:r>
            </w:hyperlink>
          </w:p>
        </w:tc>
      </w:tr>
      <w:tr w:rsidR="007C39DA" w14:paraId="05592A28" w14:textId="77777777" w:rsidTr="008E30CD">
        <w:tc>
          <w:tcPr>
            <w:tcW w:w="8190" w:type="dxa"/>
          </w:tcPr>
          <w:p w14:paraId="1D86C1C9" w14:textId="446137CD" w:rsidR="007C39DA" w:rsidRDefault="007C39DA" w:rsidP="007C39DA">
            <w:r>
              <w:t xml:space="preserve">Centers for Medicare &amp; Medicaid Services.  Medicare.gov.  Care Compare Website:  </w:t>
            </w:r>
            <w:hyperlink r:id="rId15" w:history="1">
              <w:r w:rsidRPr="002E07AA">
                <w:rPr>
                  <w:rStyle w:val="Hyperlink"/>
                </w:rPr>
                <w:t>https://www.medicare.gov/care-compare/</w:t>
              </w:r>
            </w:hyperlink>
            <w:r>
              <w:t xml:space="preserve"> </w:t>
            </w:r>
          </w:p>
        </w:tc>
        <w:tc>
          <w:tcPr>
            <w:tcW w:w="6570" w:type="dxa"/>
            <w:gridSpan w:val="2"/>
          </w:tcPr>
          <w:p w14:paraId="55C4F15F" w14:textId="40EA632C" w:rsidR="007C39DA" w:rsidRDefault="008E30CD">
            <w:r>
              <w:t xml:space="preserve">Centers for Disease Control and Prevention.  COVID-19 Data Tracker:  </w:t>
            </w:r>
            <w:hyperlink r:id="rId16" w:anchor="county-view" w:history="1">
              <w:r w:rsidRPr="002E07AA">
                <w:rPr>
                  <w:rStyle w:val="Hyperlink"/>
                </w:rPr>
                <w:t>https://covid.cdc.gov/covid-data-tracker/#county-view</w:t>
              </w:r>
            </w:hyperlink>
          </w:p>
        </w:tc>
      </w:tr>
      <w:tr w:rsidR="008E30CD" w14:paraId="0A95EBFE" w14:textId="77777777" w:rsidTr="008E30CD">
        <w:tc>
          <w:tcPr>
            <w:tcW w:w="14760" w:type="dxa"/>
            <w:gridSpan w:val="3"/>
          </w:tcPr>
          <w:p w14:paraId="141404BB" w14:textId="024A237B" w:rsidR="008E30CD" w:rsidRDefault="008E30CD" w:rsidP="008E30CD">
            <w:pPr>
              <w:jc w:val="center"/>
            </w:pPr>
            <w:r w:rsidRPr="008E30CD">
              <w:rPr>
                <w:b/>
                <w:bCs/>
                <w:sz w:val="28"/>
                <w:szCs w:val="28"/>
              </w:rPr>
              <w:t>US Dept of Health &amp; Human Services Office of the Inspector General (OIG)</w:t>
            </w:r>
          </w:p>
        </w:tc>
      </w:tr>
      <w:tr w:rsidR="007C39DA" w14:paraId="7CA31828" w14:textId="77777777" w:rsidTr="008E30CD">
        <w:tc>
          <w:tcPr>
            <w:tcW w:w="8190" w:type="dxa"/>
          </w:tcPr>
          <w:p w14:paraId="12CFCA98" w14:textId="4B3202CF" w:rsidR="007C39DA" w:rsidRDefault="007C39DA" w:rsidP="007C39DA">
            <w:bookmarkStart w:id="1" w:name="_Hlk86061638"/>
            <w:r>
              <w:t xml:space="preserve">U.S. Department of Health and Human Services Office of Inspector General (OIG) </w:t>
            </w:r>
            <w:bookmarkEnd w:id="1"/>
            <w:r>
              <w:fldChar w:fldCharType="begin"/>
            </w:r>
            <w:r>
              <w:instrText xml:space="preserve"> HYPERLINK "</w:instrText>
            </w:r>
            <w:r w:rsidRPr="00202C47">
              <w:instrText>https://oig.hhs.gov/reports-and-publications/oei/subject_index.asp</w:instrText>
            </w:r>
            <w:r>
              <w:instrText xml:space="preserve">" </w:instrText>
            </w:r>
            <w:r>
              <w:fldChar w:fldCharType="separate"/>
            </w:r>
            <w:r w:rsidRPr="002E07AA">
              <w:rPr>
                <w:rStyle w:val="Hyperlink"/>
              </w:rPr>
              <w:t>https://oig.hhs.gov/reports-and-publications/oei/subject_index.asp</w:t>
            </w:r>
            <w:r>
              <w:fldChar w:fldCharType="end"/>
            </w:r>
          </w:p>
        </w:tc>
        <w:tc>
          <w:tcPr>
            <w:tcW w:w="6570" w:type="dxa"/>
            <w:gridSpan w:val="2"/>
          </w:tcPr>
          <w:p w14:paraId="489BF2F3" w14:textId="22319F57" w:rsidR="007C39DA" w:rsidRDefault="007C39DA">
            <w:r>
              <w:t xml:space="preserve">U.S. Department of Health and Human Services Office of Inspector General (OIG).  States’ Backlogs of Standard Surveys of Nursing Homes Grew Substantially During the COVID-19 Pandemic.  07-27-2021, OEI-01-20-00431:  </w:t>
            </w:r>
            <w:hyperlink r:id="rId17" w:history="1">
              <w:r w:rsidRPr="002E07AA">
                <w:rPr>
                  <w:rStyle w:val="Hyperlink"/>
                </w:rPr>
                <w:t>https://oig.hhs.gov/oei/reports/OEI-01-20-00431.asp</w:t>
              </w:r>
            </w:hyperlink>
          </w:p>
        </w:tc>
      </w:tr>
      <w:tr w:rsidR="007C39DA" w14:paraId="32CF43B2" w14:textId="77777777" w:rsidTr="008E30CD">
        <w:tc>
          <w:tcPr>
            <w:tcW w:w="8190" w:type="dxa"/>
          </w:tcPr>
          <w:p w14:paraId="202F8D65" w14:textId="4EA48A7A" w:rsidR="007C39DA" w:rsidRDefault="007C39DA" w:rsidP="007C39DA">
            <w:r>
              <w:t xml:space="preserve">U.S. Department of Health and Human Services Office of Inspector General (OIG).  Skilled Nursing Facilities:  </w:t>
            </w:r>
            <w:hyperlink r:id="rId18" w:anchor="skilled_nursing" w:history="1">
              <w:r w:rsidRPr="002E07AA">
                <w:rPr>
                  <w:rStyle w:val="Hyperlink"/>
                </w:rPr>
                <w:t>https://oig.hhs.gov/reports-and-publications/oei/s.asp#skilled_nursing</w:t>
              </w:r>
            </w:hyperlink>
          </w:p>
        </w:tc>
        <w:tc>
          <w:tcPr>
            <w:tcW w:w="6570" w:type="dxa"/>
            <w:gridSpan w:val="2"/>
          </w:tcPr>
          <w:p w14:paraId="5B50245F" w14:textId="4C7227A6" w:rsidR="007C39DA" w:rsidRDefault="007C39DA">
            <w:bookmarkStart w:id="2" w:name="_Hlk86061943"/>
            <w:r>
              <w:t xml:space="preserve">U.S. Department of Health and Human Services Office of Inspector General (OIG).  </w:t>
            </w:r>
            <w:bookmarkEnd w:id="2"/>
            <w:r>
              <w:t xml:space="preserve">Skilled Nursing Facilities Often Fail to Meet Care Planning and Discharge Planning Requirements, 02-27-2013, Report (OEI-02-09-00201):    </w:t>
            </w:r>
            <w:hyperlink r:id="rId19" w:history="1">
              <w:r w:rsidRPr="002E07AA">
                <w:rPr>
                  <w:rStyle w:val="Hyperlink"/>
                </w:rPr>
                <w:t>https://oig.hhs.gov/oei/reports/oei-02-09-00201.asp</w:t>
              </w:r>
            </w:hyperlink>
          </w:p>
        </w:tc>
      </w:tr>
      <w:tr w:rsidR="007C39DA" w14:paraId="0B4B4F5E" w14:textId="77777777" w:rsidTr="008E30CD">
        <w:tc>
          <w:tcPr>
            <w:tcW w:w="8190" w:type="dxa"/>
          </w:tcPr>
          <w:p w14:paraId="583EDF28" w14:textId="3A944EA4" w:rsidR="007C39DA" w:rsidRDefault="007F6EF4" w:rsidP="007C39DA">
            <w:r>
              <w:lastRenderedPageBreak/>
              <w:t xml:space="preserve">U.S. Department of Health and Human Services Office of Inspector General (OIG).  List of Excluded Individuals/Entities (LEIE):  </w:t>
            </w:r>
            <w:hyperlink r:id="rId20" w:history="1">
              <w:r w:rsidRPr="002E07AA">
                <w:rPr>
                  <w:rStyle w:val="Hyperlink"/>
                </w:rPr>
                <w:t>https://oig.hhs.gov/exclusions/exclusions_list.asp</w:t>
              </w:r>
            </w:hyperlink>
          </w:p>
        </w:tc>
        <w:tc>
          <w:tcPr>
            <w:tcW w:w="6570" w:type="dxa"/>
            <w:gridSpan w:val="2"/>
          </w:tcPr>
          <w:p w14:paraId="7F03DA2B" w14:textId="77777777" w:rsidR="007C39DA" w:rsidRDefault="007C39DA"/>
        </w:tc>
      </w:tr>
      <w:tr w:rsidR="008E30CD" w14:paraId="746AE499" w14:textId="77777777" w:rsidTr="008E30CD">
        <w:tc>
          <w:tcPr>
            <w:tcW w:w="14760" w:type="dxa"/>
            <w:gridSpan w:val="3"/>
          </w:tcPr>
          <w:p w14:paraId="3C45343F" w14:textId="19477AF3" w:rsidR="008E30CD" w:rsidRDefault="008E30CD" w:rsidP="008E30CD">
            <w:pPr>
              <w:jc w:val="center"/>
            </w:pPr>
            <w:r w:rsidRPr="008E30CD">
              <w:rPr>
                <w:b/>
                <w:bCs/>
                <w:sz w:val="28"/>
                <w:szCs w:val="28"/>
              </w:rPr>
              <w:t>Centers for Disease Control and Prevention (CDC</w:t>
            </w:r>
            <w:r w:rsidRPr="008E30CD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7F6EF4" w14:paraId="654B4348" w14:textId="77777777" w:rsidTr="008E30CD">
        <w:tc>
          <w:tcPr>
            <w:tcW w:w="8190" w:type="dxa"/>
          </w:tcPr>
          <w:p w14:paraId="5C31A56E" w14:textId="3C011918" w:rsidR="007F6EF4" w:rsidRPr="007F6EF4" w:rsidRDefault="007F6EF4" w:rsidP="007F6EF4">
            <w:pPr>
              <w:contextualSpacing/>
            </w:pPr>
            <w:bookmarkStart w:id="3" w:name="_Hlk86062049"/>
            <w:r w:rsidRPr="007F6EF4">
              <w:t xml:space="preserve">Centers for Disease Control and Prevention (CDC):  </w:t>
            </w:r>
            <w:bookmarkEnd w:id="3"/>
            <w:r w:rsidRPr="007F6EF4">
              <w:fldChar w:fldCharType="begin"/>
            </w:r>
            <w:r w:rsidRPr="007F6EF4">
              <w:instrText xml:space="preserve"> HYPERLINK "https://www.cdc.gov/" </w:instrText>
            </w:r>
            <w:r w:rsidRPr="007F6EF4">
              <w:fldChar w:fldCharType="separate"/>
            </w:r>
            <w:r w:rsidRPr="007F6EF4">
              <w:rPr>
                <w:color w:val="0563C1" w:themeColor="hyperlink"/>
                <w:u w:val="single"/>
              </w:rPr>
              <w:t>https://www.cdc.gov/</w:t>
            </w:r>
            <w:r w:rsidRPr="007F6EF4">
              <w:fldChar w:fldCharType="end"/>
            </w:r>
            <w:r w:rsidRPr="007F6EF4">
              <w:t xml:space="preserve"> </w:t>
            </w:r>
          </w:p>
          <w:p w14:paraId="636F9356" w14:textId="77777777" w:rsidR="007F6EF4" w:rsidRDefault="007F6EF4" w:rsidP="007F6EF4">
            <w:pPr>
              <w:ind w:firstLine="720"/>
            </w:pPr>
          </w:p>
        </w:tc>
        <w:tc>
          <w:tcPr>
            <w:tcW w:w="6570" w:type="dxa"/>
            <w:gridSpan w:val="2"/>
          </w:tcPr>
          <w:p w14:paraId="4A7428BA" w14:textId="2EDC5009" w:rsidR="007F6EF4" w:rsidRDefault="007F6EF4">
            <w:r>
              <w:t xml:space="preserve">Centers for Disease Control and Prevention (CDC), COVID-19:  </w:t>
            </w:r>
            <w:hyperlink r:id="rId21" w:history="1">
              <w:r w:rsidRPr="002E07AA">
                <w:rPr>
                  <w:rStyle w:val="Hyperlink"/>
                </w:rPr>
                <w:t>https://www.cdc.gov/coronavirus/2019-ncov/index.html</w:t>
              </w:r>
            </w:hyperlink>
          </w:p>
        </w:tc>
      </w:tr>
      <w:tr w:rsidR="007F6EF4" w14:paraId="186B27E0" w14:textId="77777777" w:rsidTr="008E30CD">
        <w:tc>
          <w:tcPr>
            <w:tcW w:w="8190" w:type="dxa"/>
          </w:tcPr>
          <w:p w14:paraId="15AAA2FB" w14:textId="77777777" w:rsidR="007F6EF4" w:rsidRPr="007F6EF4" w:rsidRDefault="007F6EF4" w:rsidP="007F6EF4">
            <w:pPr>
              <w:contextualSpacing/>
            </w:pPr>
            <w:r w:rsidRPr="007F6EF4">
              <w:t xml:space="preserve">Centers for Disease Control and Prevention (CDC), Norovirus:    </w:t>
            </w:r>
          </w:p>
          <w:p w14:paraId="43BE5FB8" w14:textId="4E3B3AC5" w:rsidR="007F6EF4" w:rsidRDefault="007F6EF4" w:rsidP="007F6EF4">
            <w:hyperlink r:id="rId22" w:history="1">
              <w:r w:rsidRPr="007F6EF4">
                <w:rPr>
                  <w:color w:val="0563C1" w:themeColor="hyperlink"/>
                  <w:u w:val="single"/>
                </w:rPr>
                <w:t>https://www.cdc.gov/norovirus/index.html</w:t>
              </w:r>
            </w:hyperlink>
          </w:p>
        </w:tc>
        <w:tc>
          <w:tcPr>
            <w:tcW w:w="6570" w:type="dxa"/>
            <w:gridSpan w:val="2"/>
          </w:tcPr>
          <w:p w14:paraId="796AFCA4" w14:textId="55A38F63" w:rsidR="007F6EF4" w:rsidRDefault="007F6EF4">
            <w:r>
              <w:t xml:space="preserve">Centers for Disease Control and Prevention (CDC) Core Elements of Antibiotic Stewardship for Nursing Homes:    </w:t>
            </w:r>
            <w:hyperlink r:id="rId23" w:history="1">
              <w:r w:rsidRPr="002E07AA">
                <w:rPr>
                  <w:rStyle w:val="Hyperlink"/>
                </w:rPr>
                <w:t>https://www.cdc.gov/antibiotic-use/core-elements/nursing-homes.html</w:t>
              </w:r>
            </w:hyperlink>
          </w:p>
        </w:tc>
      </w:tr>
      <w:tr w:rsidR="007F6EF4" w14:paraId="1794526E" w14:textId="77777777" w:rsidTr="008E30CD">
        <w:tc>
          <w:tcPr>
            <w:tcW w:w="8190" w:type="dxa"/>
          </w:tcPr>
          <w:p w14:paraId="65695A4B" w14:textId="6707B297" w:rsidR="007F6EF4" w:rsidRDefault="007F6EF4" w:rsidP="007F6EF4">
            <w:pPr>
              <w:contextualSpacing/>
            </w:pPr>
            <w:bookmarkStart w:id="4" w:name="_Hlk86062260"/>
            <w:r w:rsidRPr="007F6EF4">
              <w:t xml:space="preserve">Centers for Disease Control and Prevention (CDC), </w:t>
            </w:r>
            <w:bookmarkEnd w:id="4"/>
            <w:r w:rsidRPr="007F6EF4">
              <w:t xml:space="preserve">COVID-19 Nursing Homes and Long-Term Care Facilities:  </w:t>
            </w:r>
            <w:hyperlink r:id="rId24" w:history="1">
              <w:r w:rsidRPr="007F6EF4">
                <w:rPr>
                  <w:color w:val="0563C1" w:themeColor="hyperlink"/>
                  <w:u w:val="single"/>
                </w:rPr>
                <w:t>https://www.cdc.gov/coronavirus/2019-ncov/hcp/nursing-home-long-term-care.html</w:t>
              </w:r>
            </w:hyperlink>
            <w:r w:rsidRPr="007F6EF4">
              <w:t xml:space="preserve"> </w:t>
            </w:r>
          </w:p>
        </w:tc>
        <w:tc>
          <w:tcPr>
            <w:tcW w:w="6570" w:type="dxa"/>
            <w:gridSpan w:val="2"/>
          </w:tcPr>
          <w:p w14:paraId="15B9E509" w14:textId="19F503EA" w:rsidR="007F6EF4" w:rsidRDefault="007F6EF4" w:rsidP="007F6EF4">
            <w:pPr>
              <w:contextualSpacing/>
            </w:pPr>
            <w:r>
              <w:t>Centers for Disease Control and Prevention (</w:t>
            </w:r>
            <w:proofErr w:type="gramStart"/>
            <w:r>
              <w:t>CDC)  Nursing</w:t>
            </w:r>
            <w:proofErr w:type="gramEnd"/>
            <w:r>
              <w:t xml:space="preserve"> Homes and Assisted Living (Long-term Care Facilities[LTCFs]):  </w:t>
            </w:r>
            <w:hyperlink r:id="rId25" w:history="1">
              <w:r w:rsidRPr="002E07AA">
                <w:rPr>
                  <w:rStyle w:val="Hyperlink"/>
                </w:rPr>
                <w:t>https://www.cdc.gov/longtermcare/index.html</w:t>
              </w:r>
            </w:hyperlink>
          </w:p>
        </w:tc>
      </w:tr>
      <w:tr w:rsidR="007F6EF4" w14:paraId="14038503" w14:textId="77777777" w:rsidTr="008E30CD">
        <w:tc>
          <w:tcPr>
            <w:tcW w:w="8190" w:type="dxa"/>
          </w:tcPr>
          <w:p w14:paraId="0303204C" w14:textId="78F383EE" w:rsidR="007F6EF4" w:rsidRDefault="007F6EF4" w:rsidP="007C39DA">
            <w:r>
              <w:t xml:space="preserve">Centers for Disease Control and Prevention (CDC), </w:t>
            </w:r>
            <w:r w:rsidRPr="009F24C7">
              <w:rPr>
                <w:rFonts w:ascii="Calibri" w:eastAsia="Times New Roman" w:hAnsi="Calibri" w:cs="Calibri"/>
                <w:kern w:val="36"/>
              </w:rPr>
              <w:t>Interim Infection Prevention and Control Recommendations</w:t>
            </w:r>
            <w:r>
              <w:rPr>
                <w:rFonts w:ascii="Calibri" w:eastAsia="Times New Roman" w:hAnsi="Calibri" w:cs="Calibri"/>
                <w:kern w:val="36"/>
              </w:rPr>
              <w:t xml:space="preserve"> for Healthcare Personnel During the Coronavirus Disease 2019 (COVID-19) Pandemic:  </w:t>
            </w:r>
            <w:hyperlink r:id="rId26" w:history="1">
              <w:r w:rsidRPr="002E07AA">
                <w:rPr>
                  <w:rStyle w:val="Hyperlink"/>
                  <w:rFonts w:ascii="Calibri" w:eastAsia="Times New Roman" w:hAnsi="Calibri" w:cs="Calibri"/>
                  <w:kern w:val="36"/>
                </w:rPr>
                <w:t>https://www.cdc.gov/coronavirus/2019-ncov/hcp/infection-control-recommendations.html</w:t>
              </w:r>
            </w:hyperlink>
          </w:p>
        </w:tc>
        <w:tc>
          <w:tcPr>
            <w:tcW w:w="6570" w:type="dxa"/>
            <w:gridSpan w:val="2"/>
          </w:tcPr>
          <w:p w14:paraId="29FAC27A" w14:textId="07CFD616" w:rsidR="007F6EF4" w:rsidRDefault="007F6EF4">
            <w:r w:rsidRPr="007F6EF4">
              <w:rPr>
                <w:rFonts w:ascii="Calibri" w:hAnsi="Calibri" w:cs="Calibri"/>
              </w:rPr>
              <w:t>Centers for Disease Control and Prevention (CDC),</w:t>
            </w:r>
            <w:bookmarkStart w:id="5" w:name="_Hlk86062396"/>
            <w:r w:rsidRPr="007F6EF4">
              <w:rPr>
                <w:rFonts w:ascii="Calibri" w:hAnsi="Calibri" w:cs="Calibri"/>
              </w:rPr>
              <w:t xml:space="preserve"> </w:t>
            </w:r>
            <w:r w:rsidRPr="007F6EF4">
              <w:rPr>
                <w:rFonts w:ascii="Calibri" w:eastAsia="Times New Roman" w:hAnsi="Calibri" w:cs="Calibri"/>
                <w:kern w:val="36"/>
              </w:rPr>
              <w:t xml:space="preserve">Interim Infection Prevention and Control Recommendations </w:t>
            </w:r>
            <w:bookmarkEnd w:id="5"/>
            <w:r w:rsidRPr="007F6EF4">
              <w:rPr>
                <w:rFonts w:ascii="Calibri" w:eastAsia="Times New Roman" w:hAnsi="Calibri" w:cs="Calibri"/>
                <w:kern w:val="36"/>
              </w:rPr>
              <w:t xml:space="preserve">to Prevent SARS-CoV-2 Spread in Nursing Homes:  </w:t>
            </w:r>
            <w:hyperlink r:id="rId27" w:history="1">
              <w:r w:rsidRPr="007F6EF4">
                <w:rPr>
                  <w:rFonts w:ascii="Calibri" w:eastAsia="Times New Roman" w:hAnsi="Calibri" w:cs="Calibri"/>
                  <w:color w:val="0563C1" w:themeColor="hyperlink"/>
                  <w:kern w:val="36"/>
                  <w:u w:val="single"/>
                </w:rPr>
                <w:t>https://www.cdc.gov/coronavirus/2019-ncov/hcp/long-term-care.html</w:t>
              </w:r>
            </w:hyperlink>
          </w:p>
        </w:tc>
      </w:tr>
      <w:tr w:rsidR="008E30CD" w14:paraId="27B8E6F9" w14:textId="77777777" w:rsidTr="008E30CD">
        <w:tc>
          <w:tcPr>
            <w:tcW w:w="14760" w:type="dxa"/>
            <w:gridSpan w:val="3"/>
          </w:tcPr>
          <w:p w14:paraId="511B848D" w14:textId="46960DB7" w:rsidR="008E30CD" w:rsidRDefault="008E30CD" w:rsidP="008E30CD">
            <w:pPr>
              <w:jc w:val="center"/>
            </w:pPr>
            <w:bookmarkStart w:id="6" w:name="_Hlk86062504"/>
            <w:r w:rsidRPr="008E30CD">
              <w:rPr>
                <w:b/>
                <w:bCs/>
                <w:sz w:val="28"/>
                <w:szCs w:val="28"/>
              </w:rPr>
              <w:t>United States Food &amp; Drug Administration (FDA</w:t>
            </w:r>
            <w:bookmarkEnd w:id="6"/>
            <w:r w:rsidRPr="008E30CD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7F6EF4" w14:paraId="632336CF" w14:textId="77777777" w:rsidTr="008E30CD">
        <w:tc>
          <w:tcPr>
            <w:tcW w:w="8190" w:type="dxa"/>
          </w:tcPr>
          <w:p w14:paraId="2665D72A" w14:textId="77777777" w:rsidR="007F6EF4" w:rsidRPr="007F6EF4" w:rsidRDefault="007F6EF4" w:rsidP="007F6EF4">
            <w:pPr>
              <w:contextualSpacing/>
            </w:pPr>
            <w:r w:rsidRPr="007F6EF4">
              <w:t xml:space="preserve">United States Food &amp; Drug Administration (FDA):  </w:t>
            </w:r>
            <w:hyperlink r:id="rId28" w:history="1">
              <w:r w:rsidRPr="007F6EF4">
                <w:rPr>
                  <w:color w:val="0563C1" w:themeColor="hyperlink"/>
                  <w:u w:val="single"/>
                </w:rPr>
                <w:t>https://www.fda.gov/</w:t>
              </w:r>
            </w:hyperlink>
            <w:r w:rsidRPr="007F6EF4">
              <w:t xml:space="preserve"> </w:t>
            </w:r>
          </w:p>
          <w:p w14:paraId="2BFC3ED3" w14:textId="77777777" w:rsidR="007F6EF4" w:rsidRPr="007F6EF4" w:rsidRDefault="007F6EF4" w:rsidP="007F6EF4">
            <w:pPr>
              <w:ind w:left="720"/>
              <w:contextualSpacing/>
            </w:pPr>
          </w:p>
          <w:p w14:paraId="7D8C9116" w14:textId="77777777" w:rsidR="007F6EF4" w:rsidRDefault="007F6EF4" w:rsidP="007F6EF4">
            <w:pPr>
              <w:ind w:firstLine="720"/>
            </w:pPr>
          </w:p>
        </w:tc>
        <w:tc>
          <w:tcPr>
            <w:tcW w:w="6570" w:type="dxa"/>
            <w:gridSpan w:val="2"/>
          </w:tcPr>
          <w:p w14:paraId="14A6EEC8" w14:textId="7825D822" w:rsidR="007F6EF4" w:rsidRDefault="007F6EF4">
            <w:r>
              <w:t xml:space="preserve">United States Food &amp; Drug Administration (FDA) Medical Device Reporting (MDR):  How to Report Medical Device Problems:  </w:t>
            </w:r>
            <w:hyperlink r:id="rId29" w:history="1">
              <w:r w:rsidRPr="002E07AA">
                <w:rPr>
                  <w:rStyle w:val="Hyperlink"/>
                </w:rPr>
                <w:t>https://www.fda.gov/medical-devices/medical-device-safety/medical-device-reporting-mdr-how-report-medical-device-problems</w:t>
              </w:r>
            </w:hyperlink>
          </w:p>
        </w:tc>
      </w:tr>
      <w:tr w:rsidR="008E30CD" w14:paraId="554FA8A9" w14:textId="77777777" w:rsidTr="008E30CD">
        <w:tc>
          <w:tcPr>
            <w:tcW w:w="14760" w:type="dxa"/>
            <w:gridSpan w:val="3"/>
            <w:tcBorders>
              <w:right w:val="nil"/>
            </w:tcBorders>
          </w:tcPr>
          <w:p w14:paraId="5D670C4C" w14:textId="3B366481" w:rsidR="008E30CD" w:rsidRPr="008E30CD" w:rsidRDefault="008E30CD" w:rsidP="008E30CD">
            <w:pPr>
              <w:jc w:val="center"/>
              <w:rPr>
                <w:b/>
                <w:bCs/>
                <w:sz w:val="28"/>
                <w:szCs w:val="28"/>
              </w:rPr>
            </w:pPr>
            <w:r w:rsidRPr="008E30CD">
              <w:rPr>
                <w:b/>
                <w:bCs/>
                <w:sz w:val="28"/>
                <w:szCs w:val="28"/>
              </w:rPr>
              <w:t>United States Environmental Protection Agency (EPA</w:t>
            </w:r>
            <w:r w:rsidRPr="008E30CD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7C458C" w14:paraId="6C2442FF" w14:textId="77777777" w:rsidTr="00F8766E">
        <w:tc>
          <w:tcPr>
            <w:tcW w:w="14760" w:type="dxa"/>
            <w:gridSpan w:val="3"/>
          </w:tcPr>
          <w:p w14:paraId="2844F5D5" w14:textId="2CC34457" w:rsidR="007C458C" w:rsidRDefault="007C458C" w:rsidP="007C458C">
            <w:r>
              <w:t xml:space="preserve">United States Environmental Protection Agency (EPA).  Selected EPA-Registered Disinfectants:  </w:t>
            </w:r>
            <w:hyperlink r:id="rId30" w:history="1">
              <w:r w:rsidRPr="002E07AA">
                <w:rPr>
                  <w:rStyle w:val="Hyperlink"/>
                </w:rPr>
                <w:t>https://www.epa.gov/pesticide-registration/selected-epa-registered-disinfectants</w:t>
              </w:r>
            </w:hyperlink>
          </w:p>
        </w:tc>
      </w:tr>
      <w:tr w:rsidR="008E30CD" w14:paraId="77902990" w14:textId="77777777" w:rsidTr="008E30CD">
        <w:tc>
          <w:tcPr>
            <w:tcW w:w="14760" w:type="dxa"/>
            <w:gridSpan w:val="3"/>
          </w:tcPr>
          <w:p w14:paraId="44443FCF" w14:textId="0B379D91" w:rsidR="008E30CD" w:rsidRDefault="008E30CD" w:rsidP="008E30CD">
            <w:pPr>
              <w:jc w:val="center"/>
            </w:pPr>
            <w:r w:rsidRPr="008E30CD">
              <w:rPr>
                <w:b/>
                <w:bCs/>
                <w:sz w:val="28"/>
                <w:szCs w:val="28"/>
              </w:rPr>
              <w:t>United States Department of Labor</w:t>
            </w:r>
          </w:p>
        </w:tc>
      </w:tr>
      <w:tr w:rsidR="007C458C" w14:paraId="4DD93FE8" w14:textId="60447041" w:rsidTr="007C458C">
        <w:tc>
          <w:tcPr>
            <w:tcW w:w="8235" w:type="dxa"/>
            <w:gridSpan w:val="2"/>
          </w:tcPr>
          <w:p w14:paraId="51328D56" w14:textId="77777777" w:rsidR="007C458C" w:rsidRDefault="007C458C" w:rsidP="007C458C">
            <w:pPr>
              <w:contextualSpacing/>
            </w:pPr>
            <w:r w:rsidRPr="007F6EF4">
              <w:t xml:space="preserve">United States Department of Labor.  Occupational Safety and </w:t>
            </w:r>
          </w:p>
          <w:p w14:paraId="673A97AA" w14:textId="5A21792D" w:rsidR="007C458C" w:rsidRDefault="007C458C" w:rsidP="007C458C">
            <w:pPr>
              <w:contextualSpacing/>
            </w:pPr>
            <w:r w:rsidRPr="007F6EF4">
              <w:t xml:space="preserve">Health Administration (OSHA):  </w:t>
            </w:r>
            <w:hyperlink r:id="rId31" w:history="1">
              <w:r w:rsidRPr="007F6EF4">
                <w:rPr>
                  <w:color w:val="0563C1" w:themeColor="hyperlink"/>
                  <w:u w:val="single"/>
                </w:rPr>
                <w:t>https://www.osha.gov/</w:t>
              </w:r>
            </w:hyperlink>
            <w:r w:rsidRPr="007F6EF4">
              <w:t xml:space="preserve"> </w:t>
            </w:r>
          </w:p>
        </w:tc>
        <w:tc>
          <w:tcPr>
            <w:tcW w:w="6525" w:type="dxa"/>
          </w:tcPr>
          <w:p w14:paraId="3C93523E" w14:textId="46D257D0" w:rsidR="007C458C" w:rsidRDefault="007C458C" w:rsidP="007C458C">
            <w:pPr>
              <w:spacing w:after="160" w:line="259" w:lineRule="auto"/>
            </w:pPr>
            <w:r>
              <w:t xml:space="preserve">United States Department of Labor.  Occupational Safety and Health Administration (OSHA) COVID-19 Healthcare Emergency Temporary Standard:  </w:t>
            </w:r>
            <w:hyperlink r:id="rId32" w:history="1">
              <w:r w:rsidRPr="002E07AA">
                <w:rPr>
                  <w:rStyle w:val="Hyperlink"/>
                </w:rPr>
                <w:t>https://www.osha.gov/coronavirus/ets</w:t>
              </w:r>
            </w:hyperlink>
          </w:p>
        </w:tc>
      </w:tr>
      <w:tr w:rsidR="008E30CD" w14:paraId="2C30F50B" w14:textId="77777777" w:rsidTr="008E30CD">
        <w:tc>
          <w:tcPr>
            <w:tcW w:w="14760" w:type="dxa"/>
            <w:gridSpan w:val="3"/>
          </w:tcPr>
          <w:p w14:paraId="42F42B61" w14:textId="4924FAA6" w:rsidR="008E30CD" w:rsidRDefault="008E30CD" w:rsidP="008E30CD">
            <w:pPr>
              <w:ind w:left="720"/>
              <w:contextualSpacing/>
              <w:jc w:val="center"/>
            </w:pPr>
            <w:r w:rsidRPr="008E30CD">
              <w:rPr>
                <w:b/>
                <w:bCs/>
                <w:sz w:val="28"/>
                <w:szCs w:val="28"/>
              </w:rPr>
              <w:t>American Medical Directors Association</w:t>
            </w:r>
          </w:p>
        </w:tc>
      </w:tr>
      <w:tr w:rsidR="007C458C" w14:paraId="7A9E81B0" w14:textId="77777777" w:rsidTr="000B7EB6">
        <w:tc>
          <w:tcPr>
            <w:tcW w:w="14760" w:type="dxa"/>
            <w:gridSpan w:val="3"/>
          </w:tcPr>
          <w:p w14:paraId="175D8AB2" w14:textId="69E52A3A" w:rsidR="007C458C" w:rsidRDefault="007C458C">
            <w:r w:rsidRPr="008E30CD">
              <w:t xml:space="preserve">American Medical Directors Association – The Society for Post-Acute and Long-Term Care Medicine™ (AMDA):  </w:t>
            </w:r>
            <w:hyperlink r:id="rId33" w:history="1">
              <w:r w:rsidRPr="008E30CD">
                <w:rPr>
                  <w:color w:val="0563C1" w:themeColor="hyperlink"/>
                  <w:u w:val="single"/>
                </w:rPr>
                <w:t>https://paltc.org/</w:t>
              </w:r>
            </w:hyperlink>
            <w:r w:rsidRPr="008E30CD">
              <w:t xml:space="preserve"> </w:t>
            </w:r>
          </w:p>
        </w:tc>
      </w:tr>
      <w:tr w:rsidR="008E30CD" w14:paraId="2FBF4EF8" w14:textId="77777777" w:rsidTr="008E30CD">
        <w:tc>
          <w:tcPr>
            <w:tcW w:w="14760" w:type="dxa"/>
            <w:gridSpan w:val="3"/>
          </w:tcPr>
          <w:p w14:paraId="10D3FDE1" w14:textId="51C13647" w:rsidR="008E30CD" w:rsidRDefault="008E30CD" w:rsidP="008E30CD">
            <w:pPr>
              <w:jc w:val="center"/>
            </w:pPr>
            <w:r w:rsidRPr="008E30CD">
              <w:rPr>
                <w:b/>
                <w:bCs/>
                <w:sz w:val="28"/>
                <w:szCs w:val="28"/>
              </w:rPr>
              <w:t>The National Association of Directors of Nursing Administration in Long Term Care (NADONA LTC)</w:t>
            </w:r>
          </w:p>
        </w:tc>
      </w:tr>
      <w:tr w:rsidR="007C458C" w14:paraId="7BC10478" w14:textId="77777777" w:rsidTr="00F05DA7">
        <w:tc>
          <w:tcPr>
            <w:tcW w:w="14760" w:type="dxa"/>
            <w:gridSpan w:val="3"/>
          </w:tcPr>
          <w:p w14:paraId="390BB863" w14:textId="11AD8329" w:rsidR="007C458C" w:rsidRPr="008E30CD" w:rsidRDefault="007C458C" w:rsidP="007C458C">
            <w:pPr>
              <w:contextualSpacing/>
            </w:pPr>
            <w:r w:rsidRPr="008E30CD">
              <w:t xml:space="preserve">The National Association of Directors of Nursing Administration in Long Term Care (NADONA LTC):  </w:t>
            </w:r>
            <w:hyperlink r:id="rId34" w:history="1">
              <w:r w:rsidRPr="008E30CD">
                <w:rPr>
                  <w:color w:val="0563C1" w:themeColor="hyperlink"/>
                  <w:u w:val="single"/>
                </w:rPr>
                <w:t>https://www.nadona.org/</w:t>
              </w:r>
            </w:hyperlink>
          </w:p>
          <w:p w14:paraId="10CF4CC6" w14:textId="77777777" w:rsidR="007C458C" w:rsidRDefault="007C458C"/>
        </w:tc>
      </w:tr>
    </w:tbl>
    <w:p w14:paraId="0A297FD9" w14:textId="0E7FA906" w:rsidR="007C39DA" w:rsidRDefault="007C39DA"/>
    <w:sectPr w:rsidR="007C39DA" w:rsidSect="007C458C">
      <w:pgSz w:w="15840" w:h="12240" w:orient="landscape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433D3"/>
    <w:multiLevelType w:val="hybridMultilevel"/>
    <w:tmpl w:val="70D4E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9DA"/>
    <w:rsid w:val="007C39DA"/>
    <w:rsid w:val="007C458C"/>
    <w:rsid w:val="007F6EF4"/>
    <w:rsid w:val="008E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F0BB8"/>
  <w15:chartTrackingRefBased/>
  <w15:docId w15:val="{6FEECBC8-2988-4C4A-8D86-AB00A905C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3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39D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3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files/document/qso-20-38-nh-revised.pdf" TargetMode="External"/><Relationship Id="rId13" Type="http://schemas.openxmlformats.org/officeDocument/2006/relationships/hyperlink" Target="https://www.cms.gov/Medicare/Provider-Enrollment-and-Certification/GuidanceforLawsAndRegulations/Downloads/Appendix-PP-State-Operations-Manual.pdf" TargetMode="External"/><Relationship Id="rId18" Type="http://schemas.openxmlformats.org/officeDocument/2006/relationships/hyperlink" Target="https://oig.hhs.gov/reports-and-publications/oei/s.asp" TargetMode="External"/><Relationship Id="rId26" Type="http://schemas.openxmlformats.org/officeDocument/2006/relationships/hyperlink" Target="https://www.cdc.gov/coronavirus/2019-ncov/hcp/infection-control-recommendations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dc.gov/coronavirus/2019-ncov/index.html" TargetMode="External"/><Relationship Id="rId34" Type="http://schemas.openxmlformats.org/officeDocument/2006/relationships/hyperlink" Target="https://www.nadona.org/" TargetMode="External"/><Relationship Id="rId7" Type="http://schemas.openxmlformats.org/officeDocument/2006/relationships/hyperlink" Target="https://data.cms.gov/provider-summary-by-type-of-service/medicare-post-acute-care-hospice/medicare-post-acute-care-hospice-by-provider-and-service" TargetMode="External"/><Relationship Id="rId12" Type="http://schemas.openxmlformats.org/officeDocument/2006/relationships/hyperlink" Target="https://www.cms.gov/Medicare/Quality-Initiatives-Patient-Assessment-Instruments/NursingHomeQualityInits/MDS30RAIManual" TargetMode="External"/><Relationship Id="rId17" Type="http://schemas.openxmlformats.org/officeDocument/2006/relationships/hyperlink" Target="https://oig.hhs.gov/oei/reports/OEI-01-20-00431.asp" TargetMode="External"/><Relationship Id="rId25" Type="http://schemas.openxmlformats.org/officeDocument/2006/relationships/hyperlink" Target="https://www.cdc.gov/longtermcare/index.html" TargetMode="External"/><Relationship Id="rId33" Type="http://schemas.openxmlformats.org/officeDocument/2006/relationships/hyperlink" Target="https://paltc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ovid.cdc.gov/covid-data-tracker/" TargetMode="External"/><Relationship Id="rId20" Type="http://schemas.openxmlformats.org/officeDocument/2006/relationships/hyperlink" Target="https://oig.hhs.gov/exclusions/exclusions_list.asp" TargetMode="External"/><Relationship Id="rId29" Type="http://schemas.openxmlformats.org/officeDocument/2006/relationships/hyperlink" Target="https://www.fda.gov/medical-devices/medical-device-safety/medical-device-reporting-mdr-how-report-medical-device-problem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ms.gov/Medicare/Provider-Enrollment-and-Certification/GuidanceforLawsAndRegulations/Nursing-Homes" TargetMode="External"/><Relationship Id="rId11" Type="http://schemas.openxmlformats.org/officeDocument/2006/relationships/hyperlink" Target="https://www.cms.gov/Medicare/Provider-Enrollment-and-Certification/GuidanceforLawsAndRegulations/Downloads/List-of-Revised-FTags.pdf" TargetMode="External"/><Relationship Id="rId24" Type="http://schemas.openxmlformats.org/officeDocument/2006/relationships/hyperlink" Target="https://www.cdc.gov/coronavirus/2019-ncov/hcp/nursing-home-long-term-care.html" TargetMode="External"/><Relationship Id="rId32" Type="http://schemas.openxmlformats.org/officeDocument/2006/relationships/hyperlink" Target="https://www.osha.gov/coronavirus/ets" TargetMode="External"/><Relationship Id="rId5" Type="http://schemas.openxmlformats.org/officeDocument/2006/relationships/hyperlink" Target="https://www.cms.gov/Medicare/Provider-Enrollment-and-Certification/CertificationandComplianc/NHs" TargetMode="External"/><Relationship Id="rId15" Type="http://schemas.openxmlformats.org/officeDocument/2006/relationships/hyperlink" Target="https://www.medicare.gov/care-compare/" TargetMode="External"/><Relationship Id="rId23" Type="http://schemas.openxmlformats.org/officeDocument/2006/relationships/hyperlink" Target="https://www.cdc.gov/antibiotic-use/core-elements/nursing-homes.html" TargetMode="External"/><Relationship Id="rId28" Type="http://schemas.openxmlformats.org/officeDocument/2006/relationships/hyperlink" Target="https://www.fda.gov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cms.gov/Medicare/Provider-Enrollment-and-Certification/GuidanceforLawsAndRegulations/Downloads/LTC-Survey-Pathways.zip" TargetMode="External"/><Relationship Id="rId19" Type="http://schemas.openxmlformats.org/officeDocument/2006/relationships/hyperlink" Target="https://oig.hhs.gov/oei/reports/oei-02-09-00201.asp" TargetMode="External"/><Relationship Id="rId31" Type="http://schemas.openxmlformats.org/officeDocument/2006/relationships/hyperlink" Target="https://www.osha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ms.gov/Medicare/Provider-Enrollment-and-Certification/SurveyCertificationGenInfo/Policy-and-Memos-to-States-and-Regions" TargetMode="External"/><Relationship Id="rId14" Type="http://schemas.openxmlformats.org/officeDocument/2006/relationships/hyperlink" Target="https://www.cms.gov/medicare/provider-enrollment-and-certification/certificationandcomplianc/fsqrs" TargetMode="External"/><Relationship Id="rId22" Type="http://schemas.openxmlformats.org/officeDocument/2006/relationships/hyperlink" Target="https://www.cdc.gov/norovirus/index.html" TargetMode="External"/><Relationship Id="rId27" Type="http://schemas.openxmlformats.org/officeDocument/2006/relationships/hyperlink" Target="https://www.cdc.gov/coronavirus/2019-ncov/hcp/long-term-care.html" TargetMode="External"/><Relationship Id="rId30" Type="http://schemas.openxmlformats.org/officeDocument/2006/relationships/hyperlink" Target="https://www.epa.gov/pesticide-registration/selected-epa-registered-disinfectants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Fronning</dc:creator>
  <cp:keywords/>
  <dc:description/>
  <cp:lastModifiedBy>Cindy Fronning</cp:lastModifiedBy>
  <cp:revision>1</cp:revision>
  <dcterms:created xsi:type="dcterms:W3CDTF">2022-03-01T14:40:00Z</dcterms:created>
  <dcterms:modified xsi:type="dcterms:W3CDTF">2022-03-01T15:18:00Z</dcterms:modified>
</cp:coreProperties>
</file>